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3265DB" w:rsidRDefault="00B50A01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  <w:r w:rsidRPr="00B50A01">
        <w:rPr>
          <w:rFonts w:asciiTheme="majorBidi" w:hAnsiTheme="majorBidi" w:cstheme="majorBidi"/>
          <w:b/>
          <w:color w:val="002060"/>
          <w:sz w:val="40"/>
          <w:szCs w:val="32"/>
        </w:rPr>
        <w:t>A systematic review of resonant voice therapy</w:t>
      </w: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A61C8F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>
        <w:rPr>
          <w:rFonts w:ascii="B Nazanin" w:hAnsi="B Nazanin" w:cs="Titr" w:hint="cs"/>
          <w:b/>
          <w:sz w:val="40"/>
          <w:szCs w:val="32"/>
          <w:rtl/>
          <w:lang w:bidi="fa-IR"/>
        </w:rPr>
        <w:t>عاطفه صفی صمغ آبادی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A61C8F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A61C8F">
        <w:rPr>
          <w:rFonts w:ascii="B Nazanin" w:hAnsi="B Nazanin" w:cs="Titr" w:hint="cs"/>
          <w:b/>
          <w:sz w:val="40"/>
          <w:szCs w:val="32"/>
          <w:rtl/>
        </w:rPr>
        <w:t>بنفشه منصوری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3E1A52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3E1A52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3E1A52" w:rsidP="00B50A01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شنبه</w:t>
      </w:r>
      <w:r w:rsidR="00B50A0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6 خرداد</w:t>
      </w:r>
      <w:bookmarkStart w:id="0" w:name="_GoBack"/>
      <w:bookmarkEnd w:id="0"/>
      <w:r w:rsidR="00A61C8F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1402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-ساعت 30/16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221646"/>
    <w:rsid w:val="003265DB"/>
    <w:rsid w:val="003A21D4"/>
    <w:rsid w:val="003E1A52"/>
    <w:rsid w:val="005B430B"/>
    <w:rsid w:val="005D4A14"/>
    <w:rsid w:val="006A6764"/>
    <w:rsid w:val="007A3E0B"/>
    <w:rsid w:val="007D3570"/>
    <w:rsid w:val="008E2A7F"/>
    <w:rsid w:val="00936E6C"/>
    <w:rsid w:val="00A61C8F"/>
    <w:rsid w:val="00A94B2E"/>
    <w:rsid w:val="00AD1DFE"/>
    <w:rsid w:val="00B33B02"/>
    <w:rsid w:val="00B50A01"/>
    <w:rsid w:val="00B66520"/>
    <w:rsid w:val="00CF06E3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02B29D69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mouood system</cp:lastModifiedBy>
  <cp:revision>3</cp:revision>
  <dcterms:created xsi:type="dcterms:W3CDTF">2023-02-27T07:08:00Z</dcterms:created>
  <dcterms:modified xsi:type="dcterms:W3CDTF">2023-05-08T08:11:00Z</dcterms:modified>
</cp:coreProperties>
</file>